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C09B" w14:textId="2C120C40" w:rsidR="00855D75" w:rsidRDefault="00A82C59">
      <w:pPr>
        <w:rPr>
          <w:rFonts w:ascii="Arial" w:hAnsi="Arial" w:cs="Arial"/>
        </w:rPr>
      </w:pPr>
      <w:r>
        <w:rPr>
          <w:rFonts w:ascii="Arial" w:hAnsi="Arial" w:cs="Arial"/>
        </w:rPr>
        <w:t xml:space="preserve">John </w:t>
      </w:r>
      <w:r w:rsidR="00777E1D">
        <w:rPr>
          <w:rFonts w:ascii="Arial" w:hAnsi="Arial" w:cs="Arial"/>
        </w:rPr>
        <w:t>is</w:t>
      </w:r>
      <w:r>
        <w:rPr>
          <w:rFonts w:ascii="Arial" w:hAnsi="Arial" w:cs="Arial"/>
        </w:rPr>
        <w:t xml:space="preserve"> one of the original founders of Aligned Partners Trust Company in the year 2000.  He has served as its President since its formation.  He has been working in the trust and estate area for more than 35 years.  He is an active member of the Probate and Trust Law Section of the Allegheny County Bar Association and </w:t>
      </w:r>
      <w:r w:rsidR="00777E1D">
        <w:rPr>
          <w:rFonts w:ascii="Arial" w:hAnsi="Arial" w:cs="Arial"/>
        </w:rPr>
        <w:t xml:space="preserve">a </w:t>
      </w:r>
      <w:r>
        <w:rPr>
          <w:rFonts w:ascii="Arial" w:hAnsi="Arial" w:cs="Arial"/>
        </w:rPr>
        <w:t>Past President</w:t>
      </w:r>
      <w:r w:rsidR="00777E1D">
        <w:rPr>
          <w:rFonts w:ascii="Arial" w:hAnsi="Arial" w:cs="Arial"/>
        </w:rPr>
        <w:t xml:space="preserve"> of the Section.</w:t>
      </w:r>
      <w:r>
        <w:rPr>
          <w:rFonts w:ascii="Arial" w:hAnsi="Arial" w:cs="Arial"/>
        </w:rPr>
        <w:t xml:space="preserve">  John is also a member of the Real Property, Probate and Trust Law Section </w:t>
      </w:r>
      <w:r w:rsidR="00356C32">
        <w:rPr>
          <w:rFonts w:ascii="Arial" w:hAnsi="Arial" w:cs="Arial"/>
        </w:rPr>
        <w:t xml:space="preserve">and Tax Section </w:t>
      </w:r>
      <w:r>
        <w:rPr>
          <w:rFonts w:ascii="Arial" w:hAnsi="Arial" w:cs="Arial"/>
        </w:rPr>
        <w:t xml:space="preserve">of the Pennsylvania Bar Association.  </w:t>
      </w:r>
    </w:p>
    <w:p w14:paraId="209B084D" w14:textId="7C241EF0" w:rsidR="00A82C59" w:rsidRDefault="00A82C59">
      <w:pPr>
        <w:rPr>
          <w:rFonts w:ascii="Arial" w:hAnsi="Arial" w:cs="Arial"/>
        </w:rPr>
      </w:pPr>
      <w:r>
        <w:rPr>
          <w:rFonts w:ascii="Arial" w:hAnsi="Arial" w:cs="Arial"/>
        </w:rPr>
        <w:t>Prior to his current role, John was Head of Mellon Bank’s Trust Tax Department and Head of its Closely-Held Asset Valuations Unit.  Previously, John was a lawyer with the law firm of Eckert Seamans Cherin &amp; Mellott practicing primarily in its Estate and Trust Department.  John also obtained a CPA license while working at the accounting firm of D.G. Sisterson &amp; Co.</w:t>
      </w:r>
    </w:p>
    <w:p w14:paraId="769A2D8A" w14:textId="77777777" w:rsidR="00A82C59" w:rsidRPr="00A82C59" w:rsidRDefault="00A82C59">
      <w:pPr>
        <w:rPr>
          <w:rFonts w:ascii="Arial" w:hAnsi="Arial" w:cs="Arial"/>
        </w:rPr>
      </w:pPr>
      <w:r>
        <w:rPr>
          <w:rFonts w:ascii="Arial" w:hAnsi="Arial" w:cs="Arial"/>
        </w:rPr>
        <w:t xml:space="preserve">John has extensive overall experience in all aspects of estates and trusts, including preparation of complicated estate and trust plans and documents, administration of estates and trusts, preparation of all types of tax returns and managing policy and processing in trust departments.  </w:t>
      </w:r>
    </w:p>
    <w:sectPr w:rsidR="00A82C59" w:rsidRPr="00A82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59"/>
    <w:rsid w:val="00356C32"/>
    <w:rsid w:val="005478E4"/>
    <w:rsid w:val="00777E1D"/>
    <w:rsid w:val="00847645"/>
    <w:rsid w:val="00855D75"/>
    <w:rsid w:val="00A82C59"/>
    <w:rsid w:val="00BC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8781"/>
  <w15:chartTrackingRefBased/>
  <w15:docId w15:val="{90D9C105-C683-4B43-85F6-0307EDED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Dougan</dc:creator>
  <cp:keywords/>
  <dc:description/>
  <cp:lastModifiedBy>Kara  Mckenna</cp:lastModifiedBy>
  <cp:revision>2</cp:revision>
  <dcterms:created xsi:type="dcterms:W3CDTF">2026-03-26T18:19:00Z</dcterms:created>
  <dcterms:modified xsi:type="dcterms:W3CDTF">2026-03-26T18:19:00Z</dcterms:modified>
</cp:coreProperties>
</file>